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1A" w:rsidRPr="00C76D0A" w:rsidRDefault="00F86E1A" w:rsidP="00F86E1A">
      <w:pPr>
        <w:jc w:val="right"/>
        <w:rPr>
          <w:sz w:val="26"/>
          <w:szCs w:val="26"/>
        </w:rPr>
      </w:pPr>
      <w:r w:rsidRPr="00C76D0A">
        <w:rPr>
          <w:sz w:val="26"/>
          <w:szCs w:val="26"/>
        </w:rPr>
        <w:t>ПРОЕКТ</w:t>
      </w:r>
    </w:p>
    <w:tbl>
      <w:tblPr>
        <w:tblW w:w="0" w:type="auto"/>
        <w:jc w:val="center"/>
        <w:tblLayout w:type="fixed"/>
        <w:tblLook w:val="0000"/>
      </w:tblPr>
      <w:tblGrid>
        <w:gridCol w:w="9195"/>
      </w:tblGrid>
      <w:tr w:rsidR="00F86E1A" w:rsidRPr="00C76D0A" w:rsidTr="0059559A">
        <w:trPr>
          <w:jc w:val="center"/>
        </w:trPr>
        <w:tc>
          <w:tcPr>
            <w:tcW w:w="9195" w:type="dxa"/>
          </w:tcPr>
          <w:p w:rsidR="00AB2300" w:rsidRPr="00465B0C" w:rsidRDefault="00AB2300" w:rsidP="00AB2300">
            <w:r>
              <w:rPr>
                <w:color w:val="000000"/>
              </w:rPr>
              <w:t xml:space="preserve">                                                                          </w:t>
            </w:r>
            <w:r>
              <w:rPr>
                <w:noProof/>
                <w:color w:val="000000"/>
              </w:rPr>
              <w:drawing>
                <wp:inline distT="0" distB="0" distL="0" distR="0">
                  <wp:extent cx="600075" cy="666750"/>
                  <wp:effectExtent l="1905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6"/>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AB2300" w:rsidRDefault="00AB2300" w:rsidP="00AB2300">
            <w:pPr>
              <w:jc w:val="center"/>
              <w:rPr>
                <w:sz w:val="36"/>
                <w:szCs w:val="36"/>
              </w:rPr>
            </w:pPr>
          </w:p>
          <w:p w:rsidR="00AB2300" w:rsidRDefault="00AB2300" w:rsidP="00AB2300">
            <w:pPr>
              <w:jc w:val="center"/>
              <w:rPr>
                <w:color w:val="000000"/>
                <w:sz w:val="36"/>
                <w:szCs w:val="36"/>
              </w:rPr>
            </w:pPr>
            <w:r>
              <w:rPr>
                <w:color w:val="000000"/>
                <w:sz w:val="36"/>
                <w:szCs w:val="36"/>
              </w:rPr>
              <w:t>Совет депутатов Селезянского сельского поселения</w:t>
            </w:r>
          </w:p>
          <w:p w:rsidR="00AB2300" w:rsidRDefault="00AB2300" w:rsidP="00AB2300">
            <w:pPr>
              <w:jc w:val="center"/>
              <w:rPr>
                <w:color w:val="000000"/>
                <w:sz w:val="28"/>
                <w:szCs w:val="28"/>
              </w:rPr>
            </w:pPr>
            <w:r>
              <w:rPr>
                <w:color w:val="000000"/>
                <w:sz w:val="28"/>
                <w:szCs w:val="28"/>
              </w:rPr>
              <w:t>Еткульский муниципальный район Челябинская область</w:t>
            </w:r>
          </w:p>
          <w:p w:rsidR="00AB2300" w:rsidRDefault="00AB2300" w:rsidP="00AB2300">
            <w:pPr>
              <w:pBdr>
                <w:bottom w:val="single" w:sz="12" w:space="1" w:color="auto"/>
              </w:pBdr>
              <w:rPr>
                <w:sz w:val="32"/>
                <w:szCs w:val="32"/>
              </w:rPr>
            </w:pPr>
            <w:r>
              <w:rPr>
                <w:sz w:val="32"/>
                <w:szCs w:val="32"/>
              </w:rPr>
              <w:t xml:space="preserve">   </w:t>
            </w:r>
            <w:r>
              <w:rPr>
                <w:sz w:val="32"/>
                <w:szCs w:val="32"/>
              </w:rPr>
              <w:br/>
              <w:t xml:space="preserve">                                            </w:t>
            </w:r>
            <w:r w:rsidRPr="008F7B9D">
              <w:rPr>
                <w:sz w:val="32"/>
                <w:szCs w:val="32"/>
              </w:rPr>
              <w:t>РЕШЕНИЕ</w:t>
            </w:r>
          </w:p>
          <w:p w:rsidR="00F86E1A" w:rsidRDefault="00B3340C" w:rsidP="0059559A">
            <w:pPr>
              <w:tabs>
                <w:tab w:val="center" w:pos="4677"/>
                <w:tab w:val="right" w:pos="9355"/>
              </w:tabs>
              <w:rPr>
                <w:sz w:val="26"/>
                <w:szCs w:val="26"/>
              </w:rPr>
            </w:pPr>
            <w:r>
              <w:rPr>
                <w:sz w:val="26"/>
                <w:szCs w:val="26"/>
              </w:rPr>
              <w:t>.</w:t>
            </w:r>
            <w:r w:rsidR="00AB2300">
              <w:rPr>
                <w:sz w:val="26"/>
                <w:szCs w:val="26"/>
              </w:rPr>
              <w:t>.2021 г №</w:t>
            </w:r>
          </w:p>
          <w:p w:rsidR="00AB2300" w:rsidRPr="00C76D0A" w:rsidRDefault="00AB2300" w:rsidP="0059559A">
            <w:pPr>
              <w:tabs>
                <w:tab w:val="center" w:pos="4677"/>
                <w:tab w:val="right" w:pos="9355"/>
              </w:tabs>
              <w:rPr>
                <w:sz w:val="26"/>
                <w:szCs w:val="26"/>
              </w:rPr>
            </w:pPr>
          </w:p>
        </w:tc>
      </w:tr>
    </w:tbl>
    <w:p w:rsidR="00F86E1A" w:rsidRPr="00C76D0A" w:rsidRDefault="00F86E1A" w:rsidP="00F86E1A">
      <w:pPr>
        <w:rPr>
          <w:sz w:val="26"/>
          <w:szCs w:val="26"/>
        </w:rPr>
      </w:pPr>
      <w:r w:rsidRPr="00C76D0A">
        <w:rPr>
          <w:sz w:val="26"/>
          <w:szCs w:val="26"/>
        </w:rPr>
        <w:t>О внесении изменений и дополнений</w:t>
      </w:r>
    </w:p>
    <w:p w:rsidR="00F86E1A" w:rsidRPr="00C76D0A" w:rsidRDefault="00AB2300" w:rsidP="00F86E1A">
      <w:pPr>
        <w:rPr>
          <w:sz w:val="26"/>
          <w:szCs w:val="26"/>
        </w:rPr>
      </w:pPr>
      <w:r>
        <w:rPr>
          <w:sz w:val="26"/>
          <w:szCs w:val="26"/>
        </w:rPr>
        <w:t xml:space="preserve">в Устав Селезянского </w:t>
      </w:r>
      <w:r w:rsidR="00F86E1A" w:rsidRPr="00C76D0A">
        <w:rPr>
          <w:sz w:val="26"/>
          <w:szCs w:val="26"/>
        </w:rPr>
        <w:t>сельского поселения</w:t>
      </w:r>
    </w:p>
    <w:p w:rsidR="00F86E1A" w:rsidRPr="00C76D0A" w:rsidRDefault="00F86E1A" w:rsidP="00F86E1A">
      <w:pPr>
        <w:ind w:hanging="180"/>
        <w:jc w:val="center"/>
        <w:rPr>
          <w:sz w:val="26"/>
          <w:szCs w:val="26"/>
        </w:rPr>
      </w:pPr>
    </w:p>
    <w:p w:rsidR="00F86E1A" w:rsidRPr="00AB2300" w:rsidRDefault="00AB2300" w:rsidP="00F86E1A">
      <w:pPr>
        <w:ind w:hanging="180"/>
        <w:jc w:val="center"/>
        <w:rPr>
          <w:b/>
          <w:sz w:val="28"/>
          <w:szCs w:val="28"/>
        </w:rPr>
      </w:pPr>
      <w:r>
        <w:rPr>
          <w:b/>
          <w:sz w:val="28"/>
          <w:szCs w:val="28"/>
        </w:rPr>
        <w:t xml:space="preserve">Совет депутатов Селезянского </w:t>
      </w:r>
      <w:r w:rsidR="00F86E1A" w:rsidRPr="00AB2300">
        <w:rPr>
          <w:b/>
          <w:sz w:val="28"/>
          <w:szCs w:val="28"/>
        </w:rPr>
        <w:t xml:space="preserve"> сельского поселения</w:t>
      </w:r>
    </w:p>
    <w:p w:rsidR="00F86E1A" w:rsidRPr="00C76D0A" w:rsidRDefault="00F86E1A" w:rsidP="00F86E1A">
      <w:pPr>
        <w:ind w:hanging="180"/>
        <w:jc w:val="center"/>
        <w:rPr>
          <w:sz w:val="26"/>
          <w:szCs w:val="26"/>
        </w:rPr>
      </w:pPr>
    </w:p>
    <w:p w:rsidR="00F86E1A" w:rsidRPr="00AB2300" w:rsidRDefault="00F86E1A" w:rsidP="00F86E1A">
      <w:pPr>
        <w:ind w:hanging="180"/>
        <w:jc w:val="center"/>
        <w:rPr>
          <w:b/>
          <w:sz w:val="26"/>
          <w:szCs w:val="26"/>
        </w:rPr>
      </w:pPr>
      <w:r w:rsidRPr="00AB2300">
        <w:rPr>
          <w:b/>
          <w:sz w:val="26"/>
          <w:szCs w:val="26"/>
        </w:rPr>
        <w:t>РЕШАЕТ:</w:t>
      </w:r>
    </w:p>
    <w:p w:rsidR="00F86E1A" w:rsidRPr="00C76D0A" w:rsidRDefault="00F86E1A" w:rsidP="00F86E1A">
      <w:pPr>
        <w:ind w:hanging="180"/>
        <w:jc w:val="center"/>
        <w:rPr>
          <w:sz w:val="26"/>
          <w:szCs w:val="26"/>
        </w:rPr>
      </w:pPr>
    </w:p>
    <w:p w:rsidR="00F86E1A" w:rsidRPr="00C76D0A" w:rsidRDefault="00F86E1A" w:rsidP="00F86E1A">
      <w:pPr>
        <w:ind w:firstLine="709"/>
        <w:jc w:val="both"/>
        <w:rPr>
          <w:sz w:val="26"/>
          <w:szCs w:val="26"/>
        </w:rPr>
      </w:pPr>
      <w:r w:rsidRPr="00C76D0A">
        <w:rPr>
          <w:sz w:val="26"/>
          <w:szCs w:val="26"/>
        </w:rPr>
        <w:t>1. Внести в</w:t>
      </w:r>
      <w:r w:rsidR="00AB2300">
        <w:rPr>
          <w:sz w:val="26"/>
          <w:szCs w:val="26"/>
        </w:rPr>
        <w:t xml:space="preserve"> Устав Селезянского </w:t>
      </w:r>
      <w:r w:rsidRPr="00C76D0A">
        <w:rPr>
          <w:sz w:val="26"/>
          <w:szCs w:val="26"/>
        </w:rPr>
        <w:t xml:space="preserve"> сельского поселения следующие изменения:</w:t>
      </w:r>
    </w:p>
    <w:p w:rsidR="00F86E1A" w:rsidRPr="00C76D0A" w:rsidRDefault="00F86E1A" w:rsidP="00F86E1A">
      <w:pPr>
        <w:jc w:val="both"/>
        <w:rPr>
          <w:sz w:val="26"/>
          <w:szCs w:val="26"/>
        </w:rPr>
      </w:pPr>
    </w:p>
    <w:p w:rsidR="00F86E1A" w:rsidRPr="00AB2300" w:rsidRDefault="00AB2300" w:rsidP="00F86E1A">
      <w:pPr>
        <w:ind w:firstLine="708"/>
        <w:jc w:val="both"/>
        <w:rPr>
          <w:b/>
          <w:sz w:val="26"/>
          <w:szCs w:val="26"/>
        </w:rPr>
      </w:pPr>
      <w:r w:rsidRPr="00AB2300">
        <w:rPr>
          <w:b/>
          <w:sz w:val="26"/>
          <w:szCs w:val="26"/>
        </w:rPr>
        <w:t>1) В  статье 6</w:t>
      </w:r>
    </w:p>
    <w:p w:rsidR="00F86E1A" w:rsidRPr="00C76D0A" w:rsidRDefault="00AB2300" w:rsidP="00F86E1A">
      <w:pPr>
        <w:ind w:firstLine="708"/>
        <w:jc w:val="both"/>
        <w:rPr>
          <w:sz w:val="26"/>
          <w:szCs w:val="26"/>
        </w:rPr>
      </w:pPr>
      <w:r>
        <w:rPr>
          <w:sz w:val="26"/>
          <w:szCs w:val="26"/>
        </w:rPr>
        <w:t>В пункте 1</w:t>
      </w:r>
      <w:r w:rsidRPr="00C76D0A">
        <w:rPr>
          <w:sz w:val="26"/>
          <w:szCs w:val="26"/>
        </w:rPr>
        <w:t xml:space="preserve"> </w:t>
      </w:r>
      <w:r>
        <w:rPr>
          <w:sz w:val="26"/>
          <w:szCs w:val="26"/>
        </w:rPr>
        <w:t>подпункт 9</w:t>
      </w:r>
      <w:r w:rsidR="00F86E1A" w:rsidRPr="00C76D0A">
        <w:rPr>
          <w:sz w:val="26"/>
          <w:szCs w:val="26"/>
        </w:rPr>
        <w:t xml:space="preserve"> изложить в следующей редакции:</w:t>
      </w:r>
    </w:p>
    <w:p w:rsidR="00F86E1A" w:rsidRPr="00C76D0A" w:rsidRDefault="00AB2300" w:rsidP="00F86E1A">
      <w:pPr>
        <w:ind w:firstLine="708"/>
        <w:jc w:val="both"/>
        <w:rPr>
          <w:sz w:val="26"/>
          <w:szCs w:val="26"/>
        </w:rPr>
      </w:pPr>
      <w:r>
        <w:rPr>
          <w:sz w:val="26"/>
          <w:szCs w:val="26"/>
        </w:rPr>
        <w:t>«9</w:t>
      </w:r>
      <w:r w:rsidR="00F86E1A" w:rsidRPr="00C76D0A">
        <w:rPr>
          <w:sz w:val="26"/>
          <w:szCs w:val="26"/>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F86E1A" w:rsidRPr="00C76D0A" w:rsidRDefault="00F86E1A" w:rsidP="00F86E1A">
      <w:pPr>
        <w:jc w:val="both"/>
        <w:rPr>
          <w:sz w:val="26"/>
          <w:szCs w:val="26"/>
        </w:rPr>
      </w:pPr>
    </w:p>
    <w:p w:rsidR="00F86E1A" w:rsidRPr="00AB2300" w:rsidRDefault="00F86E1A" w:rsidP="00F86E1A">
      <w:pPr>
        <w:ind w:firstLine="709"/>
        <w:jc w:val="both"/>
        <w:rPr>
          <w:b/>
          <w:sz w:val="26"/>
          <w:szCs w:val="26"/>
        </w:rPr>
      </w:pPr>
      <w:r w:rsidRPr="00AB2300">
        <w:rPr>
          <w:b/>
          <w:sz w:val="26"/>
          <w:szCs w:val="26"/>
        </w:rPr>
        <w:t>2</w:t>
      </w:r>
      <w:r w:rsidR="00AB2300" w:rsidRPr="00AB2300">
        <w:rPr>
          <w:b/>
          <w:sz w:val="26"/>
          <w:szCs w:val="26"/>
        </w:rPr>
        <w:t>) В статье 13</w:t>
      </w:r>
      <w:r w:rsidRPr="00AB2300">
        <w:rPr>
          <w:b/>
          <w:sz w:val="26"/>
          <w:szCs w:val="26"/>
        </w:rPr>
        <w:t xml:space="preserve"> </w:t>
      </w:r>
    </w:p>
    <w:p w:rsidR="00F86E1A" w:rsidRPr="00C76D0A" w:rsidRDefault="00AB2300" w:rsidP="00F86E1A">
      <w:pPr>
        <w:autoSpaceDE w:val="0"/>
        <w:autoSpaceDN w:val="0"/>
        <w:adjustRightInd w:val="0"/>
        <w:ind w:firstLine="709"/>
        <w:jc w:val="both"/>
        <w:rPr>
          <w:sz w:val="26"/>
          <w:szCs w:val="26"/>
        </w:rPr>
      </w:pPr>
      <w:r>
        <w:rPr>
          <w:sz w:val="26"/>
          <w:szCs w:val="26"/>
        </w:rPr>
        <w:t>пункт 7</w:t>
      </w:r>
      <w:r w:rsidR="00F86E1A" w:rsidRPr="00C76D0A">
        <w:rPr>
          <w:sz w:val="26"/>
          <w:szCs w:val="26"/>
        </w:rPr>
        <w:t xml:space="preserve"> изложить в следующей редакции:</w:t>
      </w:r>
    </w:p>
    <w:p w:rsidR="00F86E1A" w:rsidRDefault="00AB2300" w:rsidP="00F86E1A">
      <w:pPr>
        <w:autoSpaceDE w:val="0"/>
        <w:autoSpaceDN w:val="0"/>
        <w:adjustRightInd w:val="0"/>
        <w:ind w:firstLine="709"/>
        <w:jc w:val="both"/>
        <w:rPr>
          <w:sz w:val="26"/>
          <w:szCs w:val="26"/>
        </w:rPr>
      </w:pPr>
      <w:r>
        <w:rPr>
          <w:sz w:val="26"/>
          <w:szCs w:val="26"/>
        </w:rPr>
        <w:t>«7</w:t>
      </w:r>
      <w:r w:rsidR="00F86E1A" w:rsidRPr="00C76D0A">
        <w:rPr>
          <w:sz w:val="26"/>
          <w:szCs w:val="26"/>
        </w:rPr>
        <w:t>. Порядок организации и проведения публичных слушаний определяется р</w:t>
      </w:r>
      <w:r>
        <w:rPr>
          <w:sz w:val="26"/>
          <w:szCs w:val="26"/>
        </w:rPr>
        <w:t xml:space="preserve">ешениями Совета депутатов Селезянского </w:t>
      </w:r>
      <w:r w:rsidR="00F86E1A" w:rsidRPr="00C76D0A">
        <w:rPr>
          <w:sz w:val="26"/>
          <w:szCs w:val="26"/>
        </w:rPr>
        <w:t xml:space="preserve">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повынесенному на </w:t>
      </w:r>
      <w:r w:rsidR="00F86E1A" w:rsidRPr="00C76D0A">
        <w:rPr>
          <w:sz w:val="26"/>
          <w:szCs w:val="26"/>
        </w:rPr>
        <w:lastRenderedPageBreak/>
        <w:t>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B2300" w:rsidRPr="00C76D0A" w:rsidRDefault="00AB2300" w:rsidP="00F86E1A">
      <w:pPr>
        <w:autoSpaceDE w:val="0"/>
        <w:autoSpaceDN w:val="0"/>
        <w:adjustRightInd w:val="0"/>
        <w:ind w:firstLine="709"/>
        <w:jc w:val="both"/>
        <w:rPr>
          <w:sz w:val="26"/>
          <w:szCs w:val="26"/>
        </w:rPr>
      </w:pPr>
    </w:p>
    <w:p w:rsidR="00F86E1A" w:rsidRPr="00C76D0A" w:rsidRDefault="00AB2300" w:rsidP="00F86E1A">
      <w:pPr>
        <w:autoSpaceDE w:val="0"/>
        <w:autoSpaceDN w:val="0"/>
        <w:adjustRightInd w:val="0"/>
        <w:ind w:firstLine="709"/>
        <w:jc w:val="both"/>
        <w:rPr>
          <w:sz w:val="26"/>
          <w:szCs w:val="26"/>
        </w:rPr>
      </w:pPr>
      <w:r>
        <w:rPr>
          <w:sz w:val="26"/>
          <w:szCs w:val="26"/>
        </w:rPr>
        <w:t>пункт 9</w:t>
      </w:r>
      <w:r w:rsidR="00F86E1A" w:rsidRPr="00C76D0A">
        <w:rPr>
          <w:sz w:val="26"/>
          <w:szCs w:val="26"/>
        </w:rPr>
        <w:t xml:space="preserve"> изложить в следующей редакции:</w:t>
      </w:r>
    </w:p>
    <w:p w:rsidR="00F86E1A" w:rsidRPr="00C76D0A" w:rsidRDefault="00AB2300" w:rsidP="00F86E1A">
      <w:pPr>
        <w:autoSpaceDE w:val="0"/>
        <w:autoSpaceDN w:val="0"/>
        <w:adjustRightInd w:val="0"/>
        <w:ind w:firstLine="709"/>
        <w:jc w:val="both"/>
        <w:rPr>
          <w:sz w:val="26"/>
          <w:szCs w:val="26"/>
        </w:rPr>
      </w:pPr>
      <w:r>
        <w:rPr>
          <w:sz w:val="26"/>
          <w:szCs w:val="26"/>
        </w:rPr>
        <w:t>«9</w:t>
      </w:r>
      <w:r w:rsidR="00F86E1A" w:rsidRPr="00C76D0A">
        <w:rPr>
          <w:sz w:val="26"/>
          <w:szCs w:val="26"/>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86E1A" w:rsidRPr="00C76D0A" w:rsidRDefault="00F86E1A" w:rsidP="00F86E1A">
      <w:pPr>
        <w:autoSpaceDE w:val="0"/>
        <w:autoSpaceDN w:val="0"/>
        <w:adjustRightInd w:val="0"/>
        <w:ind w:firstLine="709"/>
        <w:jc w:val="both"/>
        <w:rPr>
          <w:sz w:val="26"/>
          <w:szCs w:val="26"/>
        </w:rPr>
      </w:pPr>
    </w:p>
    <w:p w:rsidR="00AB2300" w:rsidRPr="00AB2300" w:rsidRDefault="00F86E1A" w:rsidP="00AB2300">
      <w:pPr>
        <w:ind w:firstLine="708"/>
        <w:jc w:val="both"/>
        <w:rPr>
          <w:b/>
          <w:sz w:val="26"/>
          <w:szCs w:val="26"/>
        </w:rPr>
      </w:pPr>
      <w:r w:rsidRPr="00AB2300">
        <w:rPr>
          <w:b/>
          <w:sz w:val="26"/>
          <w:szCs w:val="26"/>
        </w:rPr>
        <w:t>3</w:t>
      </w:r>
      <w:r w:rsidR="00B3340C">
        <w:rPr>
          <w:b/>
          <w:sz w:val="26"/>
          <w:szCs w:val="26"/>
        </w:rPr>
        <w:t>) В статье</w:t>
      </w:r>
      <w:r w:rsidR="00AB2300" w:rsidRPr="00AB2300">
        <w:rPr>
          <w:b/>
          <w:sz w:val="26"/>
          <w:szCs w:val="26"/>
        </w:rPr>
        <w:t xml:space="preserve"> 29</w:t>
      </w:r>
      <w:r w:rsidRPr="00C76D0A">
        <w:rPr>
          <w:sz w:val="26"/>
          <w:szCs w:val="26"/>
        </w:rPr>
        <w:t xml:space="preserve"> </w:t>
      </w:r>
    </w:p>
    <w:p w:rsidR="00F86E1A" w:rsidRPr="00C76D0A" w:rsidRDefault="00AB2300" w:rsidP="00F86E1A">
      <w:pPr>
        <w:ind w:firstLine="708"/>
        <w:jc w:val="both"/>
        <w:rPr>
          <w:sz w:val="26"/>
          <w:szCs w:val="26"/>
        </w:rPr>
      </w:pPr>
      <w:r w:rsidRPr="00C76D0A">
        <w:rPr>
          <w:sz w:val="26"/>
          <w:szCs w:val="26"/>
        </w:rPr>
        <w:t>В пункте</w:t>
      </w:r>
      <w:r>
        <w:rPr>
          <w:sz w:val="26"/>
          <w:szCs w:val="26"/>
        </w:rPr>
        <w:t xml:space="preserve"> 3</w:t>
      </w:r>
      <w:r w:rsidRPr="00C76D0A">
        <w:rPr>
          <w:sz w:val="26"/>
          <w:szCs w:val="26"/>
        </w:rPr>
        <w:t xml:space="preserve"> </w:t>
      </w:r>
      <w:r>
        <w:rPr>
          <w:sz w:val="26"/>
          <w:szCs w:val="26"/>
        </w:rPr>
        <w:t>подпункт 7</w:t>
      </w:r>
      <w:r w:rsidR="00F86E1A" w:rsidRPr="00C76D0A">
        <w:rPr>
          <w:sz w:val="26"/>
          <w:szCs w:val="26"/>
        </w:rPr>
        <w:t xml:space="preserve"> изложить в следующей редакции:</w:t>
      </w:r>
    </w:p>
    <w:p w:rsidR="00F86E1A" w:rsidRPr="00C76D0A" w:rsidRDefault="00AB2300" w:rsidP="00F86E1A">
      <w:pPr>
        <w:ind w:firstLine="708"/>
        <w:jc w:val="both"/>
        <w:rPr>
          <w:sz w:val="26"/>
          <w:szCs w:val="26"/>
        </w:rPr>
      </w:pPr>
      <w:r>
        <w:rPr>
          <w:sz w:val="26"/>
          <w:szCs w:val="26"/>
        </w:rPr>
        <w:t>«7</w:t>
      </w:r>
      <w:r w:rsidR="00F86E1A"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6E1A" w:rsidRPr="00C76D0A" w:rsidRDefault="00F86E1A" w:rsidP="00F86E1A">
      <w:pPr>
        <w:jc w:val="both"/>
        <w:rPr>
          <w:sz w:val="26"/>
          <w:szCs w:val="26"/>
        </w:rPr>
      </w:pPr>
    </w:p>
    <w:p w:rsidR="00F86E1A" w:rsidRPr="00B3340C" w:rsidRDefault="00F86E1A" w:rsidP="00F86E1A">
      <w:pPr>
        <w:ind w:firstLine="708"/>
        <w:jc w:val="both"/>
        <w:rPr>
          <w:b/>
          <w:sz w:val="26"/>
          <w:szCs w:val="26"/>
        </w:rPr>
      </w:pPr>
      <w:r w:rsidRPr="00B3340C">
        <w:rPr>
          <w:b/>
          <w:sz w:val="26"/>
          <w:szCs w:val="26"/>
        </w:rPr>
        <w:t>4</w:t>
      </w:r>
      <w:r w:rsidR="00B3340C">
        <w:rPr>
          <w:b/>
          <w:sz w:val="26"/>
          <w:szCs w:val="26"/>
        </w:rPr>
        <w:t>) В статье</w:t>
      </w:r>
      <w:r w:rsidR="00B3340C" w:rsidRPr="00B3340C">
        <w:rPr>
          <w:b/>
          <w:sz w:val="26"/>
          <w:szCs w:val="26"/>
        </w:rPr>
        <w:t xml:space="preserve"> 32</w:t>
      </w:r>
      <w:r w:rsidRPr="00B3340C">
        <w:rPr>
          <w:b/>
          <w:sz w:val="26"/>
          <w:szCs w:val="26"/>
        </w:rPr>
        <w:t xml:space="preserve"> </w:t>
      </w:r>
    </w:p>
    <w:p w:rsidR="00F86E1A" w:rsidRPr="00C76D0A" w:rsidRDefault="00B3340C" w:rsidP="00F86E1A">
      <w:pPr>
        <w:ind w:firstLine="708"/>
        <w:jc w:val="both"/>
        <w:rPr>
          <w:sz w:val="26"/>
          <w:szCs w:val="26"/>
        </w:rPr>
      </w:pPr>
      <w:r w:rsidRPr="00C76D0A">
        <w:rPr>
          <w:sz w:val="26"/>
          <w:szCs w:val="26"/>
        </w:rPr>
        <w:t xml:space="preserve">В пункте </w:t>
      </w:r>
      <w:r>
        <w:rPr>
          <w:sz w:val="26"/>
          <w:szCs w:val="26"/>
        </w:rPr>
        <w:t>1подпункт 8</w:t>
      </w:r>
      <w:r w:rsidR="00F86E1A" w:rsidRPr="00C76D0A">
        <w:rPr>
          <w:sz w:val="26"/>
          <w:szCs w:val="26"/>
        </w:rPr>
        <w:t xml:space="preserve"> изложить в следующей редакции:</w:t>
      </w:r>
    </w:p>
    <w:p w:rsidR="00F86E1A" w:rsidRPr="00C76D0A" w:rsidRDefault="00B3340C" w:rsidP="00F86E1A">
      <w:pPr>
        <w:ind w:firstLine="708"/>
        <w:jc w:val="both"/>
        <w:rPr>
          <w:sz w:val="26"/>
          <w:szCs w:val="26"/>
        </w:rPr>
      </w:pPr>
      <w:r>
        <w:rPr>
          <w:sz w:val="26"/>
          <w:szCs w:val="26"/>
        </w:rPr>
        <w:t>«8</w:t>
      </w:r>
      <w:r w:rsidR="00F86E1A"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6E1A" w:rsidRPr="00C76D0A" w:rsidRDefault="00F86E1A" w:rsidP="00F86E1A">
      <w:pPr>
        <w:ind w:firstLine="708"/>
        <w:jc w:val="both"/>
        <w:rPr>
          <w:sz w:val="26"/>
          <w:szCs w:val="26"/>
        </w:rPr>
      </w:pPr>
    </w:p>
    <w:p w:rsidR="00B3340C" w:rsidRPr="00B3340C" w:rsidRDefault="00B3340C" w:rsidP="00F86E1A">
      <w:pPr>
        <w:ind w:firstLine="708"/>
        <w:jc w:val="both"/>
        <w:rPr>
          <w:b/>
          <w:sz w:val="26"/>
          <w:szCs w:val="26"/>
        </w:rPr>
      </w:pPr>
      <w:r w:rsidRPr="00B3340C">
        <w:rPr>
          <w:b/>
          <w:sz w:val="26"/>
          <w:szCs w:val="26"/>
        </w:rPr>
        <w:lastRenderedPageBreak/>
        <w:t xml:space="preserve">6) В </w:t>
      </w:r>
      <w:r>
        <w:rPr>
          <w:b/>
          <w:sz w:val="26"/>
          <w:szCs w:val="26"/>
        </w:rPr>
        <w:t>статье</w:t>
      </w:r>
      <w:r w:rsidR="00F86E1A" w:rsidRPr="00B3340C">
        <w:rPr>
          <w:b/>
          <w:sz w:val="26"/>
          <w:szCs w:val="26"/>
        </w:rPr>
        <w:t xml:space="preserve"> </w:t>
      </w:r>
      <w:r w:rsidRPr="00B3340C">
        <w:rPr>
          <w:b/>
          <w:sz w:val="26"/>
          <w:szCs w:val="26"/>
        </w:rPr>
        <w:t>36</w:t>
      </w:r>
    </w:p>
    <w:p w:rsidR="00F86E1A" w:rsidRPr="00C76D0A" w:rsidRDefault="00B3340C" w:rsidP="00F86E1A">
      <w:pPr>
        <w:ind w:firstLine="708"/>
        <w:jc w:val="both"/>
        <w:rPr>
          <w:sz w:val="26"/>
          <w:szCs w:val="26"/>
        </w:rPr>
      </w:pPr>
      <w:r w:rsidRPr="00C76D0A">
        <w:rPr>
          <w:sz w:val="26"/>
          <w:szCs w:val="26"/>
        </w:rPr>
        <w:t>В пункте</w:t>
      </w:r>
      <w:r>
        <w:rPr>
          <w:sz w:val="26"/>
          <w:szCs w:val="26"/>
        </w:rPr>
        <w:t xml:space="preserve"> 1</w:t>
      </w:r>
      <w:r w:rsidRPr="00C76D0A">
        <w:rPr>
          <w:sz w:val="26"/>
          <w:szCs w:val="26"/>
        </w:rPr>
        <w:t xml:space="preserve"> </w:t>
      </w:r>
      <w:r>
        <w:rPr>
          <w:sz w:val="26"/>
          <w:szCs w:val="26"/>
        </w:rPr>
        <w:t>подпункт 9</w:t>
      </w:r>
      <w:r w:rsidR="00F86E1A" w:rsidRPr="00C76D0A">
        <w:rPr>
          <w:sz w:val="26"/>
          <w:szCs w:val="26"/>
        </w:rPr>
        <w:t xml:space="preserve"> изложить в следующей редакции:</w:t>
      </w:r>
    </w:p>
    <w:p w:rsidR="00F86E1A" w:rsidRPr="00C76D0A" w:rsidRDefault="00B3340C" w:rsidP="00F86E1A">
      <w:pPr>
        <w:ind w:firstLine="708"/>
        <w:jc w:val="both"/>
        <w:rPr>
          <w:sz w:val="26"/>
          <w:szCs w:val="26"/>
        </w:rPr>
      </w:pPr>
      <w:r>
        <w:rPr>
          <w:sz w:val="26"/>
          <w:szCs w:val="26"/>
        </w:rPr>
        <w:t>«9</w:t>
      </w:r>
      <w:r w:rsidR="00F86E1A" w:rsidRPr="00C76D0A">
        <w:rPr>
          <w:sz w:val="26"/>
          <w:szCs w:val="26"/>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F86E1A" w:rsidRPr="00C76D0A" w:rsidRDefault="00F86E1A" w:rsidP="00F86E1A">
      <w:pPr>
        <w:jc w:val="both"/>
        <w:rPr>
          <w:sz w:val="26"/>
          <w:szCs w:val="26"/>
        </w:rPr>
      </w:pPr>
    </w:p>
    <w:p w:rsidR="00F86E1A" w:rsidRPr="00C76D0A" w:rsidRDefault="00F86E1A" w:rsidP="00F86E1A">
      <w:pPr>
        <w:jc w:val="both"/>
        <w:rPr>
          <w:sz w:val="26"/>
          <w:szCs w:val="26"/>
        </w:rPr>
      </w:pPr>
    </w:p>
    <w:p w:rsidR="00F86E1A" w:rsidRPr="00C76D0A" w:rsidRDefault="00F86E1A" w:rsidP="00F86E1A">
      <w:pPr>
        <w:ind w:firstLine="708"/>
        <w:jc w:val="both"/>
        <w:rPr>
          <w:sz w:val="26"/>
          <w:szCs w:val="26"/>
        </w:rPr>
      </w:pPr>
      <w:r w:rsidRPr="00C76D0A">
        <w:rPr>
          <w:sz w:val="26"/>
          <w:szCs w:val="26"/>
        </w:rPr>
        <w:t xml:space="preserve">2. Настоящее решение подлежит официальному опубликованию </w:t>
      </w:r>
      <w:r w:rsidR="00B3340C">
        <w:rPr>
          <w:sz w:val="26"/>
          <w:szCs w:val="26"/>
        </w:rPr>
        <w:t xml:space="preserve">в информационном «Вестнике» Селезянского сельского поселения и обнародованию </w:t>
      </w:r>
      <w:r w:rsidRPr="00C76D0A">
        <w:rPr>
          <w:sz w:val="26"/>
          <w:szCs w:val="26"/>
        </w:rPr>
        <w:t>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86E1A" w:rsidRPr="00C76D0A" w:rsidRDefault="00F86E1A" w:rsidP="00F86E1A">
      <w:pPr>
        <w:jc w:val="both"/>
        <w:rPr>
          <w:sz w:val="26"/>
          <w:szCs w:val="26"/>
        </w:rPr>
      </w:pPr>
    </w:p>
    <w:p w:rsidR="00F86E1A" w:rsidRPr="00C76D0A" w:rsidRDefault="00F86E1A" w:rsidP="00F86E1A">
      <w:pPr>
        <w:ind w:firstLine="708"/>
        <w:jc w:val="both"/>
        <w:rPr>
          <w:sz w:val="26"/>
          <w:szCs w:val="26"/>
        </w:rPr>
      </w:pPr>
      <w:r w:rsidRPr="00C76D0A">
        <w:rPr>
          <w:sz w:val="26"/>
          <w:szCs w:val="26"/>
        </w:rPr>
        <w:t>3. Настоящее решение вступает в силу после его официального опубликования (обнародования) в соответствии с действующим законодательством.</w:t>
      </w:r>
    </w:p>
    <w:p w:rsidR="00F86E1A" w:rsidRPr="00C76D0A" w:rsidRDefault="00F86E1A" w:rsidP="00F86E1A">
      <w:pPr>
        <w:jc w:val="both"/>
        <w:rPr>
          <w:sz w:val="26"/>
          <w:szCs w:val="26"/>
        </w:rPr>
      </w:pPr>
    </w:p>
    <w:p w:rsidR="00F86E1A" w:rsidRDefault="00F86E1A" w:rsidP="00F86E1A">
      <w:pPr>
        <w:jc w:val="both"/>
        <w:rPr>
          <w:sz w:val="26"/>
          <w:szCs w:val="26"/>
        </w:rPr>
      </w:pPr>
      <w:r w:rsidRPr="00C76D0A">
        <w:rPr>
          <w:sz w:val="26"/>
          <w:szCs w:val="26"/>
        </w:rPr>
        <w:t xml:space="preserve">Председатель Совета </w:t>
      </w:r>
    </w:p>
    <w:p w:rsidR="00F86E1A" w:rsidRDefault="00F86E1A" w:rsidP="00F86E1A">
      <w:pPr>
        <w:jc w:val="both"/>
        <w:rPr>
          <w:sz w:val="26"/>
          <w:szCs w:val="26"/>
        </w:rPr>
      </w:pPr>
      <w:r w:rsidRPr="00C76D0A">
        <w:rPr>
          <w:sz w:val="26"/>
          <w:szCs w:val="26"/>
        </w:rPr>
        <w:t xml:space="preserve">депутатов сельского поселения                                              </w:t>
      </w:r>
      <w:r w:rsidR="00B3340C">
        <w:rPr>
          <w:sz w:val="26"/>
          <w:szCs w:val="26"/>
        </w:rPr>
        <w:t>Н.А.Садовская</w:t>
      </w:r>
    </w:p>
    <w:p w:rsidR="00F86E1A" w:rsidRPr="00C76D0A" w:rsidRDefault="00F86E1A" w:rsidP="00F86E1A">
      <w:pPr>
        <w:jc w:val="right"/>
        <w:rPr>
          <w:sz w:val="26"/>
          <w:szCs w:val="26"/>
        </w:rPr>
      </w:pPr>
    </w:p>
    <w:p w:rsidR="00F86E1A" w:rsidRPr="00C76D0A" w:rsidRDefault="00F86E1A" w:rsidP="00F86E1A">
      <w:pPr>
        <w:jc w:val="both"/>
        <w:rPr>
          <w:sz w:val="26"/>
          <w:szCs w:val="26"/>
        </w:rPr>
      </w:pPr>
    </w:p>
    <w:p w:rsidR="00F86E1A" w:rsidRPr="00C76D0A" w:rsidRDefault="00F86E1A" w:rsidP="00F86E1A">
      <w:pPr>
        <w:jc w:val="both"/>
        <w:rPr>
          <w:sz w:val="26"/>
          <w:szCs w:val="26"/>
        </w:rPr>
      </w:pPr>
    </w:p>
    <w:p w:rsidR="00F86E1A" w:rsidRDefault="00F86E1A" w:rsidP="00F86E1A">
      <w:pPr>
        <w:jc w:val="both"/>
        <w:rPr>
          <w:sz w:val="26"/>
          <w:szCs w:val="26"/>
        </w:rPr>
      </w:pPr>
      <w:r w:rsidRPr="00C76D0A">
        <w:rPr>
          <w:sz w:val="26"/>
          <w:szCs w:val="26"/>
        </w:rPr>
        <w:t xml:space="preserve">Глава сельского поселения                         </w:t>
      </w:r>
      <w:r w:rsidR="00B3340C">
        <w:rPr>
          <w:sz w:val="26"/>
          <w:szCs w:val="26"/>
        </w:rPr>
        <w:t xml:space="preserve">                               В.А.Старков</w:t>
      </w:r>
    </w:p>
    <w:p w:rsidR="00F86E1A" w:rsidRPr="00C76D0A" w:rsidRDefault="00F86E1A" w:rsidP="00F86E1A">
      <w:pPr>
        <w:jc w:val="right"/>
        <w:rPr>
          <w:sz w:val="26"/>
          <w:szCs w:val="26"/>
        </w:rPr>
      </w:pPr>
    </w:p>
    <w:p w:rsidR="00F86E1A" w:rsidRPr="00C76D0A" w:rsidRDefault="00F86E1A" w:rsidP="00F86E1A">
      <w:pPr>
        <w:jc w:val="both"/>
        <w:rPr>
          <w:sz w:val="26"/>
          <w:szCs w:val="26"/>
        </w:rPr>
      </w:pPr>
    </w:p>
    <w:p w:rsidR="00F86E1A" w:rsidRPr="00C76D0A" w:rsidRDefault="00F86E1A" w:rsidP="00F86E1A">
      <w:pPr>
        <w:ind w:firstLine="720"/>
        <w:jc w:val="both"/>
        <w:rPr>
          <w:sz w:val="26"/>
          <w:szCs w:val="26"/>
        </w:rPr>
      </w:pPr>
    </w:p>
    <w:p w:rsidR="00F86E1A" w:rsidRPr="00C76D0A" w:rsidRDefault="00F86E1A" w:rsidP="00F86E1A">
      <w:pPr>
        <w:ind w:firstLine="720"/>
        <w:jc w:val="both"/>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B0079D">
      <w:pPr>
        <w:rPr>
          <w:sz w:val="26"/>
          <w:szCs w:val="26"/>
        </w:rPr>
      </w:pPr>
    </w:p>
    <w:p w:rsidR="00C222B9" w:rsidRDefault="00C222B9">
      <w:bookmarkStart w:id="0" w:name="_GoBack"/>
      <w:bookmarkEnd w:id="0"/>
    </w:p>
    <w:sectPr w:rsidR="00C222B9" w:rsidSect="00ED44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725" w:rsidRDefault="009C3725" w:rsidP="00F86E1A">
      <w:r>
        <w:separator/>
      </w:r>
    </w:p>
  </w:endnote>
  <w:endnote w:type="continuationSeparator" w:id="1">
    <w:p w:rsidR="009C3725" w:rsidRDefault="009C3725" w:rsidP="00F86E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725" w:rsidRDefault="009C3725" w:rsidP="00F86E1A">
      <w:r>
        <w:separator/>
      </w:r>
    </w:p>
  </w:footnote>
  <w:footnote w:type="continuationSeparator" w:id="1">
    <w:p w:rsidR="009C3725" w:rsidRDefault="009C3725" w:rsidP="00F86E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86E1A"/>
    <w:rsid w:val="009C3725"/>
    <w:rsid w:val="00AB2300"/>
    <w:rsid w:val="00AB3EFE"/>
    <w:rsid w:val="00B0079D"/>
    <w:rsid w:val="00B3340C"/>
    <w:rsid w:val="00C222B9"/>
    <w:rsid w:val="00ED44D6"/>
    <w:rsid w:val="00EF4B8E"/>
    <w:rsid w:val="00F86E1A"/>
    <w:rsid w:val="00FC6E4B"/>
    <w:rsid w:val="00FF4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B2300"/>
    <w:rPr>
      <w:rFonts w:ascii="Tahoma" w:hAnsi="Tahoma" w:cs="Tahoma"/>
      <w:sz w:val="16"/>
      <w:szCs w:val="16"/>
    </w:rPr>
  </w:style>
  <w:style w:type="character" w:customStyle="1" w:styleId="a5">
    <w:name w:val="Текст выноски Знак"/>
    <w:basedOn w:val="a0"/>
    <w:link w:val="a4"/>
    <w:uiPriority w:val="99"/>
    <w:semiHidden/>
    <w:rsid w:val="00AB230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917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Селезянское СП</cp:lastModifiedBy>
  <cp:revision>4</cp:revision>
  <dcterms:created xsi:type="dcterms:W3CDTF">2021-10-06T13:28:00Z</dcterms:created>
  <dcterms:modified xsi:type="dcterms:W3CDTF">2021-10-26T03:40:00Z</dcterms:modified>
</cp:coreProperties>
</file>